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254" w:rsidRDefault="00B31254" w:rsidP="000934FC">
      <w:pPr>
        <w:rPr>
          <w:sz w:val="28"/>
          <w:szCs w:val="28"/>
        </w:rPr>
      </w:pPr>
      <w:r>
        <w:rPr>
          <w:sz w:val="28"/>
          <w:szCs w:val="28"/>
        </w:rPr>
        <w:t>Juan_ López_ Grupo 2</w:t>
      </w:r>
    </w:p>
    <w:p w:rsidR="00B31254" w:rsidRDefault="00B31254" w:rsidP="000934FC">
      <w:pPr>
        <w:rPr>
          <w:sz w:val="28"/>
          <w:szCs w:val="28"/>
        </w:rPr>
      </w:pPr>
    </w:p>
    <w:p w:rsidR="000934FC" w:rsidRPr="000934FC" w:rsidRDefault="000934FC" w:rsidP="000934FC">
      <w:pPr>
        <w:rPr>
          <w:sz w:val="28"/>
          <w:szCs w:val="28"/>
        </w:rPr>
      </w:pPr>
      <w:r w:rsidRPr="000934FC">
        <w:rPr>
          <w:sz w:val="28"/>
          <w:szCs w:val="28"/>
        </w:rPr>
        <w:t>Nodo problemático II. La docencia en el siglo XXI</w:t>
      </w:r>
    </w:p>
    <w:p w:rsidR="000934FC" w:rsidRDefault="000934FC" w:rsidP="000934FC">
      <w:pPr>
        <w:rPr>
          <w:sz w:val="28"/>
          <w:szCs w:val="28"/>
        </w:rPr>
      </w:pPr>
      <w:r w:rsidRPr="000934FC">
        <w:rPr>
          <w:sz w:val="28"/>
          <w:szCs w:val="28"/>
        </w:rPr>
        <w:t>Actividad integradora al Nodo problemático</w:t>
      </w:r>
    </w:p>
    <w:p w:rsidR="00AD0CED" w:rsidRDefault="000934FC" w:rsidP="00AD0CED">
      <w:pPr>
        <w:rPr>
          <w:sz w:val="28"/>
          <w:szCs w:val="28"/>
        </w:rPr>
      </w:pPr>
      <w:r>
        <w:rPr>
          <w:sz w:val="28"/>
          <w:szCs w:val="28"/>
        </w:rPr>
        <w:t>Respuestas</w:t>
      </w:r>
    </w:p>
    <w:p w:rsidR="000934FC" w:rsidRPr="00AD0CED" w:rsidRDefault="000934FC" w:rsidP="00AD0CED">
      <w:pPr>
        <w:rPr>
          <w:b/>
          <w:sz w:val="28"/>
          <w:szCs w:val="28"/>
        </w:rPr>
      </w:pPr>
      <w:r w:rsidRPr="00AD0CED">
        <w:rPr>
          <w:b/>
        </w:rPr>
        <w:t>Revise y analice el planteamiento del problema prototípico que determinó</w:t>
      </w:r>
      <w:r w:rsidRPr="00AD0CED">
        <w:rPr>
          <w:b/>
        </w:rPr>
        <w:t xml:space="preserve"> de manera central y contextuó </w:t>
      </w:r>
      <w:r w:rsidRPr="00AD0CED">
        <w:rPr>
          <w:b/>
        </w:rPr>
        <w:t xml:space="preserve"> en el Nodo I, a partir del análisis de sus múltiples relaciones.</w:t>
      </w:r>
    </w:p>
    <w:p w:rsidR="00AD0CED" w:rsidRPr="00AD0CED" w:rsidRDefault="00AD0CED" w:rsidP="00AD0CED">
      <w:pPr>
        <w:jc w:val="both"/>
        <w:rPr>
          <w:rFonts w:cs="Arial"/>
        </w:rPr>
      </w:pPr>
      <w:r w:rsidRPr="00AD0CED">
        <w:t xml:space="preserve">La revisión del problema  planteado: </w:t>
      </w:r>
      <w:r w:rsidRPr="00AD0CED">
        <w:rPr>
          <w:rFonts w:cs="Arial"/>
        </w:rPr>
        <w:t>E</w:t>
      </w:r>
      <w:r w:rsidRPr="00AD0CED">
        <w:rPr>
          <w:rFonts w:cs="Arial"/>
        </w:rPr>
        <w:t>l  escaso interés del estudio de la H</w:t>
      </w:r>
      <w:r w:rsidRPr="00AD0CED">
        <w:rPr>
          <w:rFonts w:cs="Arial"/>
        </w:rPr>
        <w:t xml:space="preserve">istoria Universal Contemporánea está en el contexto de la experiencia adquirida en los resultados académicos de los estudiantes en el estudio de la Historia Universal, hecho que se confirma además en la aportación deficiente de algunos docentes que no les atrae está materia y que se une con el escaso nivel cultural de los estudiantes en cuanto el concepto de Historia Universal. </w:t>
      </w:r>
    </w:p>
    <w:p w:rsidR="000934FC" w:rsidRDefault="000934FC" w:rsidP="000934FC">
      <w:pPr>
        <w:rPr>
          <w:b/>
        </w:rPr>
      </w:pPr>
      <w:r w:rsidRPr="00AD0CED">
        <w:rPr>
          <w:b/>
        </w:rPr>
        <w:t xml:space="preserve"> Relacione su práctica docente con su problema prototípico que esté vinc</w:t>
      </w:r>
      <w:r w:rsidR="00AD0CED" w:rsidRPr="00AD0CED">
        <w:rPr>
          <w:b/>
        </w:rPr>
        <w:t xml:space="preserve">ulado a una situación donde se </w:t>
      </w:r>
      <w:r w:rsidRPr="00AD0CED">
        <w:rPr>
          <w:b/>
        </w:rPr>
        <w:t>encuentre involucrado</w:t>
      </w:r>
      <w:r w:rsidR="00AD0CED">
        <w:rPr>
          <w:b/>
        </w:rPr>
        <w:t>.</w:t>
      </w:r>
    </w:p>
    <w:p w:rsidR="00AD0CED" w:rsidRPr="00EB4A05" w:rsidRDefault="00AD0CED" w:rsidP="00EB4A05">
      <w:pPr>
        <w:jc w:val="both"/>
      </w:pPr>
      <w:r w:rsidRPr="00EB4A05">
        <w:t xml:space="preserve">En este momento donde laboro como docente presencial; los resultados académicos de los estudiantes son bajos y específicamente con lo que he comentado: escaso </w:t>
      </w:r>
      <w:r w:rsidR="00EB4A05" w:rsidRPr="00EB4A05">
        <w:t xml:space="preserve">nivel cultural y de conciencia  de la Historia Universal y  el concepto de la inutilidad de </w:t>
      </w:r>
      <w:r w:rsidR="00EB4A05">
        <w:t xml:space="preserve">la </w:t>
      </w:r>
      <w:r w:rsidR="00EB4A05" w:rsidRPr="00EB4A05">
        <w:t xml:space="preserve"> Historia como materia.</w:t>
      </w:r>
    </w:p>
    <w:p w:rsidR="000934FC" w:rsidRPr="00EB4A05" w:rsidRDefault="000934FC" w:rsidP="000934FC">
      <w:pPr>
        <w:rPr>
          <w:b/>
        </w:rPr>
      </w:pPr>
      <w:r w:rsidRPr="00EB4A05">
        <w:rPr>
          <w:b/>
        </w:rPr>
        <w:t>¿Cuál es su rol docente y cómo se identifica dentro de la situación?</w:t>
      </w:r>
    </w:p>
    <w:p w:rsidR="000934FC" w:rsidRDefault="00EB4A05" w:rsidP="00EB4A05">
      <w:pPr>
        <w:jc w:val="both"/>
      </w:pPr>
      <w:r>
        <w:t xml:space="preserve">Facilitador del conocimiento histórico  con aportación de lluvia ideas que sirvan para conceptualizar el conocimiento de la Historia Universal y la importancia en  el contexto nacional. </w:t>
      </w:r>
    </w:p>
    <w:p w:rsidR="00EB4A05" w:rsidRDefault="000934FC" w:rsidP="000934FC">
      <w:pPr>
        <w:rPr>
          <w:b/>
        </w:rPr>
      </w:pPr>
      <w:r w:rsidRPr="00EB4A05">
        <w:rPr>
          <w:b/>
        </w:rPr>
        <w:t>¿Cómo intervien</w:t>
      </w:r>
      <w:r w:rsidR="00EB4A05">
        <w:rPr>
          <w:b/>
        </w:rPr>
        <w:t>e en el proceso de interacción?</w:t>
      </w:r>
    </w:p>
    <w:p w:rsidR="00EB4A05" w:rsidRPr="008A31E8" w:rsidRDefault="00EB4A05" w:rsidP="008A31E8">
      <w:pPr>
        <w:jc w:val="both"/>
      </w:pPr>
      <w:r w:rsidRPr="008A31E8">
        <w:t>Informando con mapas conceptuales y mentales  los procesos históricos e indicando las fuentes: libros de texto y de consulta, páginas Web, videos</w:t>
      </w:r>
      <w:r w:rsidR="008A31E8">
        <w:t>, periódicos y revistas  nacionales e internacionales</w:t>
      </w:r>
      <w:r w:rsidR="008A31E8" w:rsidRPr="008A31E8">
        <w:t xml:space="preserve"> y lecturas para analizar los sucesos históricos.</w:t>
      </w:r>
      <w:r w:rsidRPr="008A31E8">
        <w:t xml:space="preserve"> </w:t>
      </w:r>
    </w:p>
    <w:p w:rsidR="008A31E8" w:rsidRDefault="008A31E8" w:rsidP="000934FC">
      <w:pPr>
        <w:rPr>
          <w:b/>
        </w:rPr>
      </w:pPr>
      <w:r w:rsidRPr="008A31E8">
        <w:rPr>
          <w:b/>
        </w:rPr>
        <w:t xml:space="preserve"> ¿Qué hace y qué no hace?</w:t>
      </w:r>
    </w:p>
    <w:p w:rsidR="008A31E8" w:rsidRPr="008A31E8" w:rsidRDefault="008A31E8" w:rsidP="000934FC">
      <w:r w:rsidRPr="008A31E8">
        <w:rPr>
          <w:b/>
        </w:rPr>
        <w:t>Lo que hago</w:t>
      </w:r>
      <w:r w:rsidRPr="008A31E8">
        <w:t xml:space="preserve"> </w:t>
      </w:r>
      <w:r>
        <w:t>es concatenar conocimientos</w:t>
      </w:r>
      <w:r w:rsidRPr="008A31E8">
        <w:t>,</w:t>
      </w:r>
      <w:r>
        <w:t xml:space="preserve"> construir </w:t>
      </w:r>
      <w:r w:rsidRPr="008A31E8">
        <w:t>estructurar ideas y momentos realizados por el hombre y la importancia de él y de ellos en la vida cotidiana y en su participación</w:t>
      </w:r>
      <w:r>
        <w:t xml:space="preserve"> como seres humanos universales. Con ello ellos construirán sus conocimientos, valorarán su hacer y quehacer en el proceso de la Historia Universal y Nacional.</w:t>
      </w:r>
    </w:p>
    <w:p w:rsidR="008A31E8" w:rsidRPr="008A31E8" w:rsidRDefault="008A31E8" w:rsidP="000934FC">
      <w:r w:rsidRPr="008A31E8">
        <w:rPr>
          <w:b/>
        </w:rPr>
        <w:t>Lo que no hago</w:t>
      </w:r>
      <w:r>
        <w:t xml:space="preserve"> es ceder a la ignorancia y a la falta de interés de los estudiantes; olvidar la aplicación de las tecnologías actuales, buscar cada vez más soluciones didácticas. </w:t>
      </w:r>
    </w:p>
    <w:p w:rsidR="000934FC" w:rsidRDefault="008A31E8" w:rsidP="000934FC">
      <w:pPr>
        <w:rPr>
          <w:b/>
        </w:rPr>
      </w:pPr>
      <w:r>
        <w:rPr>
          <w:b/>
        </w:rPr>
        <w:t xml:space="preserve">¿Facilita o no el </w:t>
      </w:r>
      <w:r w:rsidR="000934FC" w:rsidRPr="00EB4A05">
        <w:rPr>
          <w:b/>
        </w:rPr>
        <w:t>proceso?</w:t>
      </w:r>
    </w:p>
    <w:p w:rsidR="008A31E8" w:rsidRPr="00683539" w:rsidRDefault="008A31E8" w:rsidP="00683539">
      <w:pPr>
        <w:jc w:val="both"/>
      </w:pPr>
      <w:r w:rsidRPr="00683539">
        <w:t>Sí lo facilito ya que los impulso a la construcción de conocimient</w:t>
      </w:r>
      <w:r w:rsidR="00683539" w:rsidRPr="00683539">
        <w:t>os con las lecturas</w:t>
      </w:r>
      <w:r w:rsidRPr="00683539">
        <w:t>,</w:t>
      </w:r>
      <w:r w:rsidR="00683539" w:rsidRPr="00683539">
        <w:t xml:space="preserve"> </w:t>
      </w:r>
      <w:r w:rsidRPr="00683539">
        <w:t>los periódicos y revistas, además de  cuestionar s</w:t>
      </w:r>
      <w:r w:rsidR="00683539" w:rsidRPr="00683539">
        <w:t>us conocimientos y que analicen situaciones reales de vida cotidiana tanto universal como nacionalmente.</w:t>
      </w:r>
    </w:p>
    <w:p w:rsidR="00683539" w:rsidRDefault="000934FC" w:rsidP="000934FC">
      <w:r>
        <w:t xml:space="preserve"> ¿Cómo se concibe en esta situación? </w:t>
      </w:r>
    </w:p>
    <w:p w:rsidR="00683539" w:rsidRDefault="00683539" w:rsidP="000934FC">
      <w:r>
        <w:t>Me considero un docente que impulsa el conocimiento de la sociedad en general y que tanto en la docencia presencial como virtual es factible crear conciencia de los hechos históricos y de su trascendencia en la vida de los estudiantes.</w:t>
      </w:r>
    </w:p>
    <w:p w:rsidR="00683539" w:rsidRDefault="00683539" w:rsidP="000934FC"/>
    <w:p w:rsidR="00683539" w:rsidRDefault="00683539" w:rsidP="000934FC"/>
    <w:p w:rsidR="00683539" w:rsidRDefault="00683539" w:rsidP="000934FC"/>
    <w:p w:rsidR="000934FC" w:rsidRDefault="000934FC" w:rsidP="000934FC">
      <w:pPr>
        <w:rPr>
          <w:b/>
        </w:rPr>
      </w:pPr>
      <w:r w:rsidRPr="00683539">
        <w:rPr>
          <w:b/>
        </w:rPr>
        <w:t>Se considera un obstáculo, un</w:t>
      </w:r>
      <w:r w:rsidR="00683539" w:rsidRPr="00683539">
        <w:rPr>
          <w:b/>
        </w:rPr>
        <w:t xml:space="preserve"> aportador o un potenciador de </w:t>
      </w:r>
      <w:r w:rsidRPr="00683539">
        <w:rPr>
          <w:b/>
        </w:rPr>
        <w:t xml:space="preserve"> conocimientos. Justifique por qué.</w:t>
      </w:r>
    </w:p>
    <w:p w:rsidR="00683539" w:rsidRDefault="00683539" w:rsidP="00683539">
      <w:pPr>
        <w:jc w:val="both"/>
      </w:pPr>
      <w:r w:rsidRPr="00683539">
        <w:t>Me considero un aportador y facilitador  de los conocimientos que he adquirido en el tiempo de universitario y de docente e investigador como el hecho mismo de que en la educación virtual si tú no conoces tu materia  no podrías facilit</w:t>
      </w:r>
      <w:r>
        <w:t>ar el con</w:t>
      </w:r>
      <w:r w:rsidRPr="00683539">
        <w:t>ocimiento a tus estudiantes con links, lecturas o autores, o libros que pueden consultar en la Internet</w:t>
      </w:r>
      <w:r>
        <w:t>.</w:t>
      </w:r>
    </w:p>
    <w:p w:rsidR="00683539" w:rsidRDefault="00683539" w:rsidP="00683539">
      <w:pPr>
        <w:jc w:val="both"/>
      </w:pPr>
      <w:r>
        <w:t xml:space="preserve">Potenciador sí de los estudiantes, ya que con la información que adquieren y que se les ha proporcionado como facilitador  ellos  van construyendo su conocimiento y su conciencia  como seres humanos en la Historia de su propia vida. </w:t>
      </w:r>
    </w:p>
    <w:p w:rsidR="000F1D4C" w:rsidRDefault="00683539" w:rsidP="00683539">
      <w:pPr>
        <w:jc w:val="both"/>
      </w:pPr>
      <w:r w:rsidRPr="00683539">
        <w:t xml:space="preserve"> </w:t>
      </w:r>
    </w:p>
    <w:p w:rsidR="000934FC" w:rsidRDefault="000934FC" w:rsidP="000F1D4C">
      <w:pPr>
        <w:jc w:val="both"/>
        <w:rPr>
          <w:b/>
        </w:rPr>
      </w:pPr>
      <w:r w:rsidRPr="000F1D4C">
        <w:rPr>
          <w:b/>
        </w:rPr>
        <w:t>Después de la reflexión recupere las ideas para redactar 15 acc</w:t>
      </w:r>
      <w:r w:rsidR="000F1D4C" w:rsidRPr="000F1D4C">
        <w:rPr>
          <w:b/>
        </w:rPr>
        <w:t xml:space="preserve">iones que se relacionen con su </w:t>
      </w:r>
      <w:r w:rsidRPr="000F1D4C">
        <w:rPr>
          <w:b/>
        </w:rPr>
        <w:t xml:space="preserve"> intervención y que no ha podido realizar. </w:t>
      </w:r>
    </w:p>
    <w:p w:rsidR="000F1D4C" w:rsidRPr="00B83A25" w:rsidRDefault="000F1D4C" w:rsidP="000F1D4C">
      <w:pPr>
        <w:jc w:val="both"/>
      </w:pPr>
      <w:r w:rsidRPr="00B83A25">
        <w:t>1. Crear conciencia de la Historia Universal y de la idea de universalización</w:t>
      </w:r>
    </w:p>
    <w:p w:rsidR="000F1D4C" w:rsidRPr="00B83A25" w:rsidRDefault="000F1D4C" w:rsidP="000F1D4C">
      <w:pPr>
        <w:jc w:val="both"/>
      </w:pPr>
      <w:r w:rsidRPr="00B83A25">
        <w:t>2. Crear un Blog donde se consulten aportaciones de la materia  y de los estudiantes.</w:t>
      </w:r>
    </w:p>
    <w:p w:rsidR="000F1D4C" w:rsidRPr="00B83A25" w:rsidRDefault="000F1D4C" w:rsidP="000F1D4C">
      <w:pPr>
        <w:jc w:val="both"/>
      </w:pPr>
      <w:r w:rsidRPr="00B83A25">
        <w:t>3. Conocer realmente sí las entregas y trabajos fueron realizados por ellos mismos.</w:t>
      </w:r>
    </w:p>
    <w:p w:rsidR="000F1D4C" w:rsidRPr="00B83A25" w:rsidRDefault="000F1D4C" w:rsidP="000F1D4C">
      <w:pPr>
        <w:jc w:val="both"/>
      </w:pPr>
      <w:r w:rsidRPr="00B83A25">
        <w:t>4. Saber que los conocimientos construidos fueron asimilados para cambiar su entorno.</w:t>
      </w:r>
    </w:p>
    <w:p w:rsidR="000F1D4C" w:rsidRPr="00B83A25" w:rsidRDefault="000F1D4C" w:rsidP="000F1D4C">
      <w:pPr>
        <w:jc w:val="both"/>
      </w:pPr>
      <w:r w:rsidRPr="00B83A25">
        <w:t>5.</w:t>
      </w:r>
      <w:r w:rsidR="00B83A25" w:rsidRPr="00B83A25">
        <w:t xml:space="preserve"> Tener retroalimentación directa para evaluar los conocimientos adquiridos.</w:t>
      </w:r>
    </w:p>
    <w:p w:rsidR="00B83A25" w:rsidRPr="00B83A25" w:rsidRDefault="00B83A25" w:rsidP="000F1D4C">
      <w:pPr>
        <w:jc w:val="both"/>
      </w:pPr>
      <w:r w:rsidRPr="00B83A25">
        <w:t>5. Integrar a todos los estudiantes en el proceso de aprendizaje.</w:t>
      </w:r>
    </w:p>
    <w:p w:rsidR="00B83A25" w:rsidRPr="00B83A25" w:rsidRDefault="00B83A25" w:rsidP="000F1D4C">
      <w:pPr>
        <w:jc w:val="both"/>
      </w:pPr>
      <w:r w:rsidRPr="00B83A25">
        <w:t>6. Integrar grupos de investigación a través de la Internet.</w:t>
      </w:r>
    </w:p>
    <w:p w:rsidR="00B83A25" w:rsidRPr="00B83A25" w:rsidRDefault="00B83A25" w:rsidP="000F1D4C">
      <w:pPr>
        <w:jc w:val="both"/>
      </w:pPr>
      <w:r w:rsidRPr="00B83A25">
        <w:t>7. Fortalecer la continuidad de los estudios.</w:t>
      </w:r>
    </w:p>
    <w:p w:rsidR="00B83A25" w:rsidRDefault="00B83A25" w:rsidP="000F1D4C">
      <w:pPr>
        <w:jc w:val="both"/>
      </w:pPr>
      <w:r w:rsidRPr="00B83A25">
        <w:t xml:space="preserve">8. Impulsar el interés hacia el estudio de la Historia. </w:t>
      </w:r>
    </w:p>
    <w:p w:rsidR="00B83A25" w:rsidRDefault="00B83A25" w:rsidP="000F1D4C">
      <w:pPr>
        <w:jc w:val="both"/>
      </w:pPr>
      <w:r>
        <w:t>9. En Internet conocer las limitaciones de los estudiantes para tomar conciencia de la Historia.</w:t>
      </w:r>
    </w:p>
    <w:p w:rsidR="00B83A25" w:rsidRDefault="00B83A25" w:rsidP="000F1D4C">
      <w:pPr>
        <w:jc w:val="both"/>
      </w:pPr>
      <w:r>
        <w:t>10. Estructurar los conceptos  historiográficos en el proceso de  enseñanza-aprendizaje.</w:t>
      </w:r>
    </w:p>
    <w:p w:rsidR="00B31254" w:rsidRDefault="00B83A25" w:rsidP="000F1D4C">
      <w:pPr>
        <w:jc w:val="both"/>
      </w:pPr>
      <w:r>
        <w:t xml:space="preserve">11. Nivelar </w:t>
      </w:r>
      <w:r w:rsidR="00B31254">
        <w:t xml:space="preserve">a los estudiantes </w:t>
      </w:r>
      <w:r>
        <w:t xml:space="preserve"> en cu</w:t>
      </w:r>
      <w:r w:rsidR="00B31254">
        <w:t>anto conocimiento, análisis e interpretación de los conceptos.</w:t>
      </w:r>
    </w:p>
    <w:p w:rsidR="00B31254" w:rsidRDefault="00B31254" w:rsidP="000F1D4C">
      <w:pPr>
        <w:jc w:val="both"/>
      </w:pPr>
      <w:r>
        <w:t>12. Validar la importancia de aprehender y aprender Historia.</w:t>
      </w:r>
    </w:p>
    <w:p w:rsidR="00B31254" w:rsidRDefault="00B31254" w:rsidP="000F1D4C">
      <w:pPr>
        <w:jc w:val="both"/>
      </w:pPr>
      <w:r>
        <w:t>13. Unificar criterios con docentes de la materia.</w:t>
      </w:r>
    </w:p>
    <w:p w:rsidR="00B31254" w:rsidRDefault="00B31254" w:rsidP="000F1D4C">
      <w:pPr>
        <w:jc w:val="both"/>
      </w:pPr>
      <w:r>
        <w:t>14.  Crear una conciencia institucional respecto a la importancia de los   hechos históricos.</w:t>
      </w:r>
    </w:p>
    <w:p w:rsidR="00B83A25" w:rsidRPr="00B83A25" w:rsidRDefault="00B31254" w:rsidP="000F1D4C">
      <w:pPr>
        <w:jc w:val="both"/>
      </w:pPr>
      <w:r>
        <w:t xml:space="preserve">15. Implementar la interdisciplinariedad con las otras materias y docentes. </w:t>
      </w:r>
    </w:p>
    <w:p w:rsidR="000F1D4C" w:rsidRDefault="000F1D4C" w:rsidP="000F1D4C">
      <w:pPr>
        <w:shd w:val="clear" w:color="auto" w:fill="F5F5F5"/>
        <w:spacing w:after="150" w:line="300" w:lineRule="atLeast"/>
        <w:rPr>
          <w:rFonts w:ascii="Helvetica" w:eastAsia="Times New Roman" w:hAnsi="Helvetica" w:cs="Helvetica"/>
          <w:color w:val="333333"/>
          <w:sz w:val="20"/>
          <w:szCs w:val="20"/>
          <w:lang w:eastAsia="es-ES"/>
        </w:rPr>
      </w:pPr>
    </w:p>
    <w:p w:rsidR="00B31254" w:rsidRDefault="00B6435B" w:rsidP="000F1D4C">
      <w:pPr>
        <w:shd w:val="clear" w:color="auto" w:fill="F5F5F5"/>
        <w:spacing w:after="150" w:line="300" w:lineRule="atLeast"/>
        <w:rPr>
          <w:rFonts w:ascii="Helvetica" w:eastAsia="Times New Roman" w:hAnsi="Helvetica" w:cs="Helvetica"/>
          <w:color w:val="333333"/>
          <w:sz w:val="20"/>
          <w:szCs w:val="20"/>
          <w:lang w:eastAsia="es-ES"/>
        </w:rPr>
      </w:pPr>
      <w:r>
        <w:rPr>
          <w:rFonts w:ascii="Helvetica" w:eastAsia="Times New Roman" w:hAnsi="Helvetica" w:cs="Helvetica"/>
          <w:color w:val="333333"/>
          <w:sz w:val="20"/>
          <w:szCs w:val="20"/>
          <w:lang w:eastAsia="es-ES"/>
        </w:rPr>
        <w:t xml:space="preserve">Esta Actividad Integradora al Nodo II está en </w:t>
      </w:r>
    </w:p>
    <w:p w:rsidR="00B31254" w:rsidRDefault="00B31254" w:rsidP="000F1D4C">
      <w:pPr>
        <w:shd w:val="clear" w:color="auto" w:fill="F5F5F5"/>
        <w:spacing w:after="150" w:line="300" w:lineRule="atLeast"/>
        <w:rPr>
          <w:rFonts w:ascii="Helvetica" w:eastAsia="Times New Roman" w:hAnsi="Helvetica" w:cs="Helvetica"/>
          <w:color w:val="333333"/>
          <w:sz w:val="20"/>
          <w:szCs w:val="20"/>
          <w:lang w:eastAsia="es-ES"/>
        </w:rPr>
      </w:pPr>
      <w:r>
        <w:rPr>
          <w:rFonts w:ascii="Helvetica" w:hAnsi="Helvetica" w:cs="Helvetica"/>
          <w:color w:val="333333"/>
          <w:sz w:val="20"/>
          <w:szCs w:val="20"/>
          <w:shd w:val="clear" w:color="auto" w:fill="F5F5F5"/>
        </w:rPr>
        <w:t>http://juan-lopez-hernandez-fa1009689.webnode.es</w:t>
      </w:r>
      <w:bookmarkStart w:id="0" w:name="_GoBack"/>
      <w:bookmarkEnd w:id="0"/>
    </w:p>
    <w:sectPr w:rsidR="00B31254" w:rsidSect="000934FC">
      <w:pgSz w:w="11906" w:h="16838"/>
      <w:pgMar w:top="851"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455DE1"/>
    <w:multiLevelType w:val="hybridMultilevel"/>
    <w:tmpl w:val="A9A80E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FC"/>
    <w:rsid w:val="000934FC"/>
    <w:rsid w:val="000F1D4C"/>
    <w:rsid w:val="00683539"/>
    <w:rsid w:val="008A31E8"/>
    <w:rsid w:val="009E7909"/>
    <w:rsid w:val="00AD0CED"/>
    <w:rsid w:val="00B31254"/>
    <w:rsid w:val="00B6435B"/>
    <w:rsid w:val="00B83A25"/>
    <w:rsid w:val="00EB4A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7054-3BB4-43CD-B523-500BE2EE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0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758</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López Hernández</dc:creator>
  <cp:keywords/>
  <dc:description/>
  <cp:lastModifiedBy>Juan López Hernández</cp:lastModifiedBy>
  <cp:revision>1</cp:revision>
  <dcterms:created xsi:type="dcterms:W3CDTF">2013-10-19T15:02:00Z</dcterms:created>
  <dcterms:modified xsi:type="dcterms:W3CDTF">2013-10-19T16:36:00Z</dcterms:modified>
</cp:coreProperties>
</file>